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7681" w14:textId="41BF9205" w:rsidR="00782ADF" w:rsidRPr="00782ADF" w:rsidRDefault="00782ADF" w:rsidP="00782ADF">
      <w:pPr>
        <w:tabs>
          <w:tab w:val="left" w:pos="7088"/>
        </w:tabs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fr-FR"/>
          <w14:ligatures w14:val="none"/>
        </w:rPr>
        <w:drawing>
          <wp:anchor distT="0" distB="0" distL="114300" distR="114300" simplePos="0" relativeHeight="251660288" behindDoc="0" locked="0" layoutInCell="1" allowOverlap="1" wp14:anchorId="6B2B07D5" wp14:editId="25A6FED1">
            <wp:simplePos x="0" y="0"/>
            <wp:positionH relativeFrom="column">
              <wp:posOffset>7620</wp:posOffset>
            </wp:positionH>
            <wp:positionV relativeFrom="paragraph">
              <wp:posOffset>61595</wp:posOffset>
            </wp:positionV>
            <wp:extent cx="2343150" cy="466725"/>
            <wp:effectExtent l="0" t="0" r="0" b="9525"/>
            <wp:wrapNone/>
            <wp:docPr id="1220858412" name="Imag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72414" w14:textId="77777777" w:rsidR="00782ADF" w:rsidRPr="00782ADF" w:rsidRDefault="00782ADF" w:rsidP="00782AD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0F3FFECB" w14:textId="77777777" w:rsidR="00782ADF" w:rsidRPr="00782ADF" w:rsidRDefault="00782ADF" w:rsidP="00782AD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51E57F6" w14:textId="70EBEB19" w:rsidR="00782ADF" w:rsidRPr="00782ADF" w:rsidRDefault="00782ADF" w:rsidP="00782ADF">
      <w:pPr>
        <w:tabs>
          <w:tab w:val="left" w:pos="7088"/>
        </w:tabs>
        <w:spacing w:after="0" w:line="240" w:lineRule="auto"/>
        <w:ind w:left="-851"/>
        <w:rPr>
          <w:rFonts w:ascii="Arial" w:eastAsia="Times New Roman" w:hAnsi="Arial" w:cs="Arial"/>
          <w:b/>
          <w:bCs/>
          <w:color w:val="E36C0A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ab/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ab/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ab/>
      </w:r>
    </w:p>
    <w:p w14:paraId="18214446" w14:textId="77777777" w:rsidR="00782ADF" w:rsidRPr="00782ADF" w:rsidRDefault="00782ADF" w:rsidP="00782ADF">
      <w:pPr>
        <w:tabs>
          <w:tab w:val="left" w:pos="-56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  <w:bookmarkStart w:id="0" w:name="_Hlk5892296"/>
      <w:r w:rsidRPr="00782ADF"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  <w:t>L’autorité organisatrice des mobilités en Ile-de-France</w:t>
      </w:r>
    </w:p>
    <w:p w14:paraId="4F44E4FB" w14:textId="77777777" w:rsidR="00782ADF" w:rsidRPr="00782ADF" w:rsidRDefault="00782ADF" w:rsidP="00782ADF">
      <w:pPr>
        <w:tabs>
          <w:tab w:val="left" w:pos="-567"/>
          <w:tab w:val="left" w:pos="3402"/>
        </w:tabs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bookmarkEnd w:id="0"/>
    <w:p w14:paraId="211149D3" w14:textId="77777777" w:rsidR="00782ADF" w:rsidRPr="00782ADF" w:rsidRDefault="00782ADF" w:rsidP="00782AD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fr-FR"/>
          <w14:ligatures w14:val="none"/>
        </w:rPr>
      </w:pPr>
    </w:p>
    <w:p w14:paraId="2F49F8EC" w14:textId="77777777" w:rsidR="00782ADF" w:rsidRPr="00782ADF" w:rsidRDefault="00782ADF" w:rsidP="00782AD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  <w:t>NOTICE EXPLICATIVE</w:t>
      </w:r>
    </w:p>
    <w:p w14:paraId="43DF4456" w14:textId="77777777" w:rsidR="00782ADF" w:rsidRPr="00782ADF" w:rsidRDefault="00782ADF" w:rsidP="00782AD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674D5F79" w14:textId="77777777" w:rsidR="00782ADF" w:rsidRPr="00782ADF" w:rsidRDefault="00782ADF" w:rsidP="00782ADF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Remboursement du Versement Mobilité au titre du</w:t>
      </w:r>
    </w:p>
    <w:p w14:paraId="1E5482B2" w14:textId="77777777" w:rsidR="00782ADF" w:rsidRPr="00782ADF" w:rsidRDefault="00782ADF" w:rsidP="00782A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Cs w:val="20"/>
          <w:lang w:eastAsia="fr-FR"/>
          <w14:ligatures w14:val="none"/>
        </w:rPr>
        <w:t>PERSONNEL TRANSPORTÉ</w:t>
      </w:r>
    </w:p>
    <w:p w14:paraId="2B26A30F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044A395D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2E876021" w14:textId="77777777" w:rsidR="00782ADF" w:rsidRPr="00782ADF" w:rsidRDefault="00782ADF" w:rsidP="00782ADF">
      <w:pPr>
        <w:keepNext/>
        <w:shd w:val="clear" w:color="auto" w:fill="FFFFFF"/>
        <w:spacing w:after="0" w:line="240" w:lineRule="auto"/>
        <w:ind w:left="1418" w:right="1133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I.  TRANSPORT OUVRANT DROIT À REMBOURSEMENT</w:t>
      </w:r>
    </w:p>
    <w:p w14:paraId="1A7FA66F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2E20BF00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Il s’agit exclusivement du transport du domicile au lieu de travail 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permanent (installations fixes, bureaux, ateliers de l’entreprise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). </w:t>
      </w:r>
    </w:p>
    <w:p w14:paraId="394C3233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3B2EA824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 xml:space="preserve">N’entrent pas dans le cadre du remboursement, les déplacements spécifiques à l’activité de l’entreprise 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(transport sur chantier, déplacement d’un site de travail à un autre ...).</w:t>
      </w:r>
    </w:p>
    <w:p w14:paraId="07F55036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</w:p>
    <w:p w14:paraId="6912E701" w14:textId="77777777" w:rsidR="00782ADF" w:rsidRPr="00782ADF" w:rsidRDefault="00782ADF" w:rsidP="00782ADF">
      <w:pPr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Les salariés doivent utiliser effectivement de manière régulière, à l’aller et au retour, les moyens de transport collectif mis en place par l’employeur.</w:t>
      </w:r>
    </w:p>
    <w:p w14:paraId="153504D5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2E070F56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>Le transport doit être effectué au moyen de véhicules exclusivement destinés au transport de personnes. Cinq salariés au minimum doivent être transportés simultanément par véhicule.</w:t>
      </w:r>
    </w:p>
    <w:p w14:paraId="5FE4134F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4BC598F6" w14:textId="77777777" w:rsidR="00782ADF" w:rsidRPr="00782ADF" w:rsidRDefault="00782ADF" w:rsidP="00782ADF">
      <w:pPr>
        <w:keepNext/>
        <w:shd w:val="clear" w:color="auto" w:fill="FFFFFF"/>
        <w:tabs>
          <w:tab w:val="left" w:pos="6804"/>
        </w:tabs>
        <w:spacing w:after="0" w:line="240" w:lineRule="auto"/>
        <w:ind w:left="1418" w:right="1133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II.  PRÉSENTATION DES DEMANDES DE REMBOURSEMENT</w:t>
      </w:r>
    </w:p>
    <w:p w14:paraId="7689F858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26094626" w14:textId="77777777" w:rsidR="00782ADF" w:rsidRPr="00782ADF" w:rsidRDefault="00782ADF" w:rsidP="00782AD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color w:val="25303B"/>
          <w:spacing w:val="2"/>
          <w:kern w:val="0"/>
          <w:sz w:val="20"/>
          <w:szCs w:val="20"/>
          <w:shd w:val="clear" w:color="auto" w:fill="FFFFFF"/>
          <w:lang w:eastAsia="fr-FR"/>
          <w14:ligatures w14:val="none"/>
        </w:rPr>
        <w:t>Les demandes de remboursement du versement mobilité doivent </w:t>
      </w:r>
      <w:r w:rsidRPr="00782ADF">
        <w:rPr>
          <w:rFonts w:ascii="Times New Roman" w:eastAsia="Times New Roman" w:hAnsi="Times New Roman" w:cs="Times New Roman"/>
          <w:b/>
          <w:bCs/>
          <w:color w:val="25303B"/>
          <w:spacing w:val="2"/>
          <w:kern w:val="0"/>
          <w:sz w:val="20"/>
          <w:szCs w:val="20"/>
          <w:shd w:val="clear" w:color="auto" w:fill="FFFFFF"/>
          <w:lang w:eastAsia="fr-FR"/>
          <w14:ligatures w14:val="none"/>
        </w:rPr>
        <w:t>obligatoirement</w:t>
      </w:r>
      <w:r w:rsidRPr="00782ADF">
        <w:rPr>
          <w:rFonts w:ascii="Times New Roman" w:eastAsia="Times New Roman" w:hAnsi="Times New Roman" w:cs="Times New Roman"/>
          <w:color w:val="25303B"/>
          <w:spacing w:val="2"/>
          <w:kern w:val="0"/>
          <w:sz w:val="20"/>
          <w:szCs w:val="20"/>
          <w:shd w:val="clear" w:color="auto" w:fill="FFFFFF"/>
          <w:lang w:eastAsia="fr-FR"/>
          <w14:ligatures w14:val="none"/>
        </w:rPr>
        <w:t> être adressées à Île-de-France Mobilités à partir de la plateforme dédiée suivante : </w:t>
      </w:r>
      <w:hyperlink r:id="rId10" w:tgtFrame="_blank" w:history="1">
        <w:r w:rsidRPr="00782ADF">
          <w:rPr>
            <w:rFonts w:ascii="Times New Roman" w:eastAsia="Times New Roman" w:hAnsi="Times New Roman" w:cs="Times New Roman"/>
            <w:color w:val="1972D2"/>
            <w:spacing w:val="2"/>
            <w:kern w:val="0"/>
            <w:sz w:val="20"/>
            <w:szCs w:val="20"/>
            <w:u w:val="single"/>
            <w:shd w:val="clear" w:color="auto" w:fill="FFFFFF"/>
            <w:lang w:eastAsia="fr-FR"/>
            <w14:ligatures w14:val="none"/>
          </w:rPr>
          <w:t>https://versement-mobilite.iledefrance-mobilites.fr.</w:t>
        </w:r>
      </w:hyperlink>
    </w:p>
    <w:p w14:paraId="4CD4F526" w14:textId="77777777" w:rsidR="00782ADF" w:rsidRPr="00782ADF" w:rsidRDefault="00782ADF" w:rsidP="00782AD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0CD8860" w14:textId="77777777" w:rsidR="00782ADF" w:rsidRPr="00782ADF" w:rsidRDefault="00782ADF" w:rsidP="00782AD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07F58EFD" w14:textId="77777777" w:rsidR="00782ADF" w:rsidRPr="00782ADF" w:rsidRDefault="00782ADF" w:rsidP="00782AD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727B37A7" w14:textId="77777777" w:rsidR="00782ADF" w:rsidRPr="00782ADF" w:rsidRDefault="00782ADF" w:rsidP="00782AD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2/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 xml:space="preserve">Justificatifs à joindre obligatoirement pour les demandes récurrentes 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:</w:t>
      </w:r>
    </w:p>
    <w:p w14:paraId="7C130743" w14:textId="77777777" w:rsidR="00782ADF" w:rsidRPr="00782ADF" w:rsidRDefault="00782ADF" w:rsidP="00782ADF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010A9074" w14:textId="77777777" w:rsidR="00782ADF" w:rsidRPr="00782ADF" w:rsidRDefault="00782ADF" w:rsidP="00782ADF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 xml:space="preserve">-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La liste des véhicules servant au transport 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(n° d’immatriculation, nom du transporteur)</w:t>
      </w:r>
    </w:p>
    <w:p w14:paraId="0D54500A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768F5550" w14:textId="77777777" w:rsidR="00782ADF" w:rsidRPr="00782ADF" w:rsidRDefault="00782ADF" w:rsidP="0078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- L’itinéraire de chaque véhicule avec horaires et points de ramassage 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(En cas de multiplicité d’itinéraires, établir une liste par ligne de car et pour toute modification préciser la date d’effet)</w:t>
      </w:r>
    </w:p>
    <w:p w14:paraId="73C8E6EB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7D4FA98C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>-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La liste nominative</w:t>
      </w: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 xml:space="preserve">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des salariés présentés en remboursement précisant pour chaque salarié </w:t>
      </w:r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en format </w:t>
      </w:r>
      <w:proofErr w:type="spellStart"/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excel</w:t>
      </w:r>
      <w:proofErr w:type="spellEnd"/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:</w:t>
      </w:r>
    </w:p>
    <w:p w14:paraId="74285A84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4B256121" w14:textId="77777777" w:rsidR="00782ADF" w:rsidRPr="00782ADF" w:rsidRDefault="00782ADF" w:rsidP="00782ADF">
      <w:pPr>
        <w:numPr>
          <w:ilvl w:val="0"/>
          <w:numId w:val="1"/>
        </w:num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L’adresse,</w:t>
      </w:r>
    </w:p>
    <w:p w14:paraId="740C0D78" w14:textId="77777777" w:rsidR="00782ADF" w:rsidRPr="00782ADF" w:rsidRDefault="00782ADF" w:rsidP="00782ADF">
      <w:pPr>
        <w:numPr>
          <w:ilvl w:val="0"/>
          <w:numId w:val="1"/>
        </w:num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montant des rémunérations trimestrielles ayant servi au calcul du versement mobilité,</w:t>
      </w:r>
    </w:p>
    <w:p w14:paraId="0D6DB6AC" w14:textId="77777777" w:rsidR="00782ADF" w:rsidRPr="00782ADF" w:rsidRDefault="00782ADF" w:rsidP="00782ADF">
      <w:pPr>
        <w:numPr>
          <w:ilvl w:val="0"/>
          <w:numId w:val="1"/>
        </w:num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Le point de ramassage 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 xml:space="preserve">(n° rue, commune ou code ligne - arrêt) -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(voir modèle sur le site internet d’Ile-de-France Mobilités : </w:t>
      </w:r>
      <w:hyperlink r:id="rId11" w:history="1">
        <w:r w:rsidRPr="00782ADF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| Île-de-France Mobilités (iledefrance-mobilites.fr)</w:t>
        </w:r>
      </w:hyperlink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)</w:t>
      </w:r>
    </w:p>
    <w:p w14:paraId="4505A48C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04867451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 xml:space="preserve">-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Les bordereaux Récapitulatifs des Cotisations mensuels à chaque trimestre (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document URSSAF, DSN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)</w:t>
      </w:r>
      <w:r w:rsidRPr="00782ADF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0"/>
          <w:lang w:eastAsia="fr-FR"/>
          <w14:ligatures w14:val="none"/>
        </w:rPr>
        <w:t xml:space="preserve"> </w:t>
      </w:r>
      <w:r w:rsidRPr="00782ADF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fr-FR"/>
          <w14:ligatures w14:val="none"/>
        </w:rPr>
        <w:t xml:space="preserve">en format </w:t>
      </w:r>
      <w:proofErr w:type="spellStart"/>
      <w:r w:rsidRPr="00782ADF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fr-FR"/>
          <w14:ligatures w14:val="none"/>
        </w:rPr>
        <w:t>pdf</w:t>
      </w:r>
      <w:proofErr w:type="spellEnd"/>
    </w:p>
    <w:p w14:paraId="3528F8A8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7FD80577" w14:textId="77777777" w:rsidR="00782ADF" w:rsidRPr="00782ADF" w:rsidRDefault="00782ADF" w:rsidP="00782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- Au 4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fr-FR"/>
          <w14:ligatures w14:val="none"/>
        </w:rPr>
        <w:t>ème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trimestre : </w:t>
      </w:r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 xml:space="preserve">les Bordereaux Récapitulatifs des Cotisations mensuels en format </w:t>
      </w:r>
      <w:proofErr w:type="spellStart"/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>pdf</w:t>
      </w:r>
      <w:proofErr w:type="spellEnd"/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,</w:t>
      </w: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)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et </w:t>
      </w:r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>la liste nominative récapitulative annuelle</w:t>
      </w:r>
      <w:r w:rsidRPr="00782ADF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u w:val="single"/>
          <w:lang w:eastAsia="fr-FR"/>
          <w14:ligatures w14:val="none"/>
        </w:rPr>
        <w:t xml:space="preserve"> </w:t>
      </w:r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 xml:space="preserve">en format </w:t>
      </w:r>
      <w:proofErr w:type="spellStart"/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>excel</w:t>
      </w:r>
      <w:proofErr w:type="spellEnd"/>
      <w:r w:rsidRPr="00782A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fr-FR"/>
          <w14:ligatures w14:val="none"/>
        </w:rPr>
        <w:t xml:space="preserve">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(voir modèle sur le site internet d’Ile-de-France Mobilités : </w:t>
      </w:r>
      <w:hyperlink r:id="rId12" w:history="1">
        <w:r w:rsidRPr="00782ADF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Île-de-France Mobilités (iledefrance-mobilites.fr)</w:t>
        </w:r>
      </w:hyperlink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)</w:t>
      </w:r>
    </w:p>
    <w:p w14:paraId="1D56AE87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</w:p>
    <w:p w14:paraId="2172341B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1/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Justificatifs à joindre obligatoirement pour une 1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vertAlign w:val="superscript"/>
          <w:lang w:eastAsia="fr-FR"/>
          <w14:ligatures w14:val="none"/>
        </w:rPr>
        <w:t>ère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 xml:space="preserve"> demande de remboursement du versement mobilité dématérialisée sur la plateforme dédiée suivante : </w:t>
      </w:r>
      <w:hyperlink r:id="rId13" w:tgtFrame="_blank" w:history="1">
        <w:r w:rsidRPr="00782ADF">
          <w:rPr>
            <w:rFonts w:ascii="Times New Roman" w:eastAsia="Times New Roman" w:hAnsi="Times New Roman" w:cs="Times New Roman"/>
            <w:spacing w:val="2"/>
            <w:kern w:val="0"/>
            <w:sz w:val="22"/>
            <w:szCs w:val="22"/>
            <w:u w:val="single"/>
            <w:shd w:val="clear" w:color="auto" w:fill="FFFFFF"/>
            <w:lang w:eastAsia="fr-FR"/>
            <w14:ligatures w14:val="none"/>
          </w:rPr>
          <w:t>https://versement-mobilite.iledefrance-mobilites.fr.</w:t>
        </w:r>
      </w:hyperlink>
      <w:r w:rsidRPr="00782ADF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ou pour l’intégration de nouveau salarié(s) /agent(s</w:t>
      </w:r>
      <w:proofErr w:type="gramStart"/>
      <w:r w:rsidRPr="00782AD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):</w:t>
      </w:r>
      <w:proofErr w:type="gramEnd"/>
    </w:p>
    <w:p w14:paraId="3545B917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</w:p>
    <w:p w14:paraId="4EDA738F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 xml:space="preserve">- Le contrat de travail </w:t>
      </w:r>
    </w:p>
    <w:p w14:paraId="2D900460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- Les bulletins de salaire</w:t>
      </w:r>
    </w:p>
    <w:p w14:paraId="09049F09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- Le RIB de l’employeur</w:t>
      </w:r>
    </w:p>
    <w:p w14:paraId="1155CCAD" w14:textId="77777777" w:rsidR="00782ADF" w:rsidRPr="00782ADF" w:rsidRDefault="00782ADF" w:rsidP="00782AD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fr-FR"/>
          <w14:ligatures w14:val="none"/>
        </w:rPr>
      </w:pPr>
    </w:p>
    <w:p w14:paraId="2399C95D" w14:textId="77777777" w:rsidR="00782ADF" w:rsidRPr="00782ADF" w:rsidRDefault="00782ADF" w:rsidP="00782ADF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20"/>
          <w:lang w:eastAsia="fr-FR"/>
          <w14:ligatures w14:val="none"/>
        </w:rPr>
      </w:pPr>
    </w:p>
    <w:p w14:paraId="497757D8" w14:textId="2AB6392D" w:rsidR="00782ADF" w:rsidRPr="00782ADF" w:rsidRDefault="00782ADF" w:rsidP="67C7BA7F">
      <w:pPr>
        <w:shd w:val="clear" w:color="auto" w:fill="FFFFFF" w:themeFill="background1"/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</w:pPr>
      <w:r w:rsidRPr="67C7BA7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fr-FR"/>
          <w14:ligatures w14:val="none"/>
        </w:rPr>
        <w:t>NB</w:t>
      </w:r>
      <w:r w:rsidRPr="67C7BA7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 : Tout changement de N° URSSAF, d’adresse, de raison sociale et de RIB doit être signalé à l’adresse </w:t>
      </w:r>
      <w:proofErr w:type="gramStart"/>
      <w:r w:rsidRPr="67C7BA7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>email</w:t>
      </w:r>
      <w:proofErr w:type="gramEnd"/>
      <w:r w:rsidRPr="67C7BA7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 suivante : </w:t>
      </w:r>
      <w:r w:rsidR="67C7BA7F" w:rsidRPr="67C7BA7F">
        <w:rPr>
          <w:rFonts w:ascii="Times New Roman" w:eastAsia="Times New Roman" w:hAnsi="Times New Roman" w:cs="Times New Roman"/>
          <w:b/>
          <w:bCs/>
          <w:sz w:val="22"/>
          <w:szCs w:val="22"/>
        </w:rPr>
        <w:t>versement.mobilite@iledefrance-mobilites.fr</w:t>
      </w:r>
    </w:p>
    <w:p w14:paraId="5E5BAA04" w14:textId="77777777" w:rsidR="00782ADF" w:rsidRPr="00782ADF" w:rsidRDefault="00782ADF" w:rsidP="00782ADF">
      <w:pPr>
        <w:shd w:val="clear" w:color="auto" w:fill="FFFFFF"/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20"/>
          <w:lang w:eastAsia="fr-FR"/>
          <w14:ligatures w14:val="none"/>
        </w:rPr>
      </w:pPr>
    </w:p>
    <w:p w14:paraId="7D964480" w14:textId="77777777" w:rsidR="00782ADF" w:rsidRPr="00782ADF" w:rsidRDefault="00782ADF" w:rsidP="00782ADF">
      <w:pPr>
        <w:shd w:val="clear" w:color="auto" w:fill="FFFFFF"/>
        <w:tabs>
          <w:tab w:val="left" w:pos="113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fr-FR"/>
          <w14:ligatures w14:val="none"/>
        </w:rPr>
        <w:t>RAPPEL</w:t>
      </w: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/>
          <w14:ligatures w14:val="none"/>
        </w:rPr>
        <w:t xml:space="preserve"> :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</w:t>
      </w: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fr-FR"/>
          <w14:ligatures w14:val="none"/>
        </w:rPr>
        <w:t>délai de prescription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fixé par l’article L.2531-9 du code général des collectivités territoriales</w:t>
      </w:r>
      <w:r w:rsidRPr="00782ADF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pour 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br/>
        <w:t xml:space="preserve">la présentation des demandes de remboursement est de </w:t>
      </w:r>
      <w:r w:rsidRPr="00782ADF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fr-FR"/>
          <w14:ligatures w14:val="none"/>
        </w:rPr>
        <w:t>2 ans</w:t>
      </w:r>
      <w:r w:rsidRPr="00782AD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à compter de la date de règlement du versement mobilité auprès de l’organisme de recouvrement.</w:t>
      </w:r>
    </w:p>
    <w:p w14:paraId="08CED5AB" w14:textId="77777777" w:rsidR="00782ADF" w:rsidRPr="00782ADF" w:rsidRDefault="00782ADF" w:rsidP="00782ADF">
      <w:pPr>
        <w:shd w:val="clear" w:color="auto" w:fill="FFFFFF"/>
        <w:tabs>
          <w:tab w:val="left" w:pos="113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7A13EAAC" w14:textId="6A0755F2" w:rsidR="00782ADF" w:rsidRPr="00072DDA" w:rsidRDefault="00782ADF" w:rsidP="00072DDA">
      <w:pPr>
        <w:shd w:val="clear" w:color="auto" w:fill="FFFFFF"/>
        <w:tabs>
          <w:tab w:val="left" w:pos="113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</w:pPr>
      <w:r w:rsidRPr="00782ADF"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  <w:t xml:space="preserve">Toute demande incomplète </w:t>
      </w:r>
      <w:r w:rsidRPr="00782AD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fr-FR"/>
          <w14:ligatures w14:val="none"/>
        </w:rPr>
        <w:t>fera l’objet d’une demande de pièces complémentaires (une notification vous sera adressée par courriel).</w:t>
      </w:r>
    </w:p>
    <w:sectPr w:rsidR="00782ADF" w:rsidRPr="00072DDA" w:rsidSect="00782ADF">
      <w:pgSz w:w="11907" w:h="16840"/>
      <w:pgMar w:top="357" w:right="851" w:bottom="3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06D8F"/>
    <w:multiLevelType w:val="hybridMultilevel"/>
    <w:tmpl w:val="BED81D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DF"/>
    <w:rsid w:val="000712D2"/>
    <w:rsid w:val="00072DDA"/>
    <w:rsid w:val="00223A43"/>
    <w:rsid w:val="00247A3F"/>
    <w:rsid w:val="00782ADF"/>
    <w:rsid w:val="67C7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0F8D"/>
  <w15:chartTrackingRefBased/>
  <w15:docId w15:val="{3C1826C5-B135-4C3A-B84E-6692F26A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2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2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2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2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2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2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2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2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2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2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2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2A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2A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2A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2A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2A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2A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2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2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2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2A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2A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2A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2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2A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2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sement-mobilite.iledefrance-mobilites.fr.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edefrance-mobilites.fr/decouvrir/versement-mobili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ledefrance-mobilites.fr/decouvrir/versement-mobili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versement-mobilite.iledefrance-mobilites.fr.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3B1C591FA914D8EFFA3DBFF737C6A" ma:contentTypeVersion="1" ma:contentTypeDescription="Crée un document." ma:contentTypeScope="" ma:versionID="6bf1424dc5477dd4eade528dfb233f00">
  <xsd:schema xmlns:xsd="http://www.w3.org/2001/XMLSchema" xmlns:xs="http://www.w3.org/2001/XMLSchema" xmlns:p="http://schemas.microsoft.com/office/2006/metadata/properties" xmlns:ns2="a24bb705-5e89-496b-ad88-723fde3c4639" targetNamespace="http://schemas.microsoft.com/office/2006/metadata/properties" ma:root="true" ma:fieldsID="6ed31372095a9fb43be2c75ed97538d3" ns2:_="">
    <xsd:import namespace="a24bb705-5e89-496b-ad88-723fde3c46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bb705-5e89-496b-ad88-723fde3c46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4bb705-5e89-496b-ad88-723fde3c4639">1012-876634743-12147</_dlc_DocId>
    <_dlc_DocIdUrl xmlns="a24bb705-5e89-496b-ad88-723fde3c4639">
      <Url>https://ged.iledefrance-mobilites.fr/direction/1012/_layouts/15/DocIdRedir.aspx?ID=1012-876634743-12147</Url>
      <Description>1012-876634743-12147</Description>
    </_dlc_DocIdUrl>
  </documentManagement>
</p:properties>
</file>

<file path=customXml/itemProps1.xml><?xml version="1.0" encoding="utf-8"?>
<ds:datastoreItem xmlns:ds="http://schemas.openxmlformats.org/officeDocument/2006/customXml" ds:itemID="{8772659D-CAEF-4B3D-91C9-290B60681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FBAAF-3311-4C8D-9369-214CAAE891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819F8A-3B5E-4E14-B022-E619EA1AA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bb705-5e89-496b-ad88-723fde3c4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07129-CAD8-4048-9C5D-BD7F6FB34AC8}">
  <ds:schemaRefs>
    <ds:schemaRef ds:uri="http://schemas.microsoft.com/office/2006/metadata/properties"/>
    <ds:schemaRef ds:uri="http://schemas.microsoft.com/office/infopath/2007/PartnerControls"/>
    <ds:schemaRef ds:uri="a24bb705-5e89-496b-ad88-723fde3c4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2960</Characters>
  <Application>Microsoft Office Word</Application>
  <DocSecurity>0</DocSecurity>
  <Lines>24</Lines>
  <Paragraphs>6</Paragraphs>
  <ScaleCrop>false</ScaleCrop>
  <Company>ILE DE FRANCE MOBILITES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JOLIT</dc:creator>
  <cp:keywords/>
  <dc:description/>
  <cp:lastModifiedBy>Dominique JOLIT</cp:lastModifiedBy>
  <cp:revision>2</cp:revision>
  <dcterms:created xsi:type="dcterms:W3CDTF">2024-09-26T12:08:00Z</dcterms:created>
  <dcterms:modified xsi:type="dcterms:W3CDTF">2024-09-26T12:08:00Z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2c58dd-e63b-40f1-b1c5-7af95e47d410_Enabled">
    <vt:lpwstr>true</vt:lpwstr>
  </property>
  <property fmtid="{D5CDD505-2E9C-101B-9397-08002B2CF9AE}" pid="3" name="MSIP_Label_c52c58dd-e63b-40f1-b1c5-7af95e47d410_SetDate">
    <vt:lpwstr>2024-09-19T13:39:52Z</vt:lpwstr>
  </property>
  <property fmtid="{D5CDD505-2E9C-101B-9397-08002B2CF9AE}" pid="4" name="MSIP_Label_c52c58dd-e63b-40f1-b1c5-7af95e47d410_Method">
    <vt:lpwstr>Standard</vt:lpwstr>
  </property>
  <property fmtid="{D5CDD505-2E9C-101B-9397-08002B2CF9AE}" pid="5" name="MSIP_Label_c52c58dd-e63b-40f1-b1c5-7af95e47d410_Name">
    <vt:lpwstr>C1 - Standard</vt:lpwstr>
  </property>
  <property fmtid="{D5CDD505-2E9C-101B-9397-08002B2CF9AE}" pid="6" name="MSIP_Label_c52c58dd-e63b-40f1-b1c5-7af95e47d410_SiteId">
    <vt:lpwstr>7dce31e1-0e64-442b-9c26-4c8cc8af1fb1</vt:lpwstr>
  </property>
  <property fmtid="{D5CDD505-2E9C-101B-9397-08002B2CF9AE}" pid="7" name="MSIP_Label_c52c58dd-e63b-40f1-b1c5-7af95e47d410_ActionId">
    <vt:lpwstr>9a66590c-7901-4fa0-b90a-5a18d0c23702</vt:lpwstr>
  </property>
  <property fmtid="{D5CDD505-2E9C-101B-9397-08002B2CF9AE}" pid="8" name="MSIP_Label_c52c58dd-e63b-40f1-b1c5-7af95e47d410_ContentBits">
    <vt:lpwstr>0</vt:lpwstr>
  </property>
  <property fmtid="{D5CDD505-2E9C-101B-9397-08002B2CF9AE}" pid="9" name="ContentTypeId">
    <vt:lpwstr>0x0101005CB3B1C591FA914D8EFFA3DBFF737C6A</vt:lpwstr>
  </property>
  <property fmtid="{D5CDD505-2E9C-101B-9397-08002B2CF9AE}" pid="10" name="_dlc_DocIdItemGuid">
    <vt:lpwstr>630dc22e-0f4c-4642-b7f7-ba6996aea353</vt:lpwstr>
  </property>
</Properties>
</file>